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AAD" w:rsidRPr="006E1AAD" w:rsidRDefault="006E1AAD" w:rsidP="006E1AAD">
      <w:pPr>
        <w:jc w:val="both"/>
        <w:rPr>
          <w:rFonts w:cstheme="minorHAnsi"/>
          <w:b/>
        </w:rPr>
      </w:pPr>
      <w:bookmarkStart w:id="0" w:name="_GoBack"/>
      <w:r w:rsidRPr="006E1AAD">
        <w:rPr>
          <w:rFonts w:cstheme="minorHAnsi"/>
          <w:b/>
        </w:rPr>
        <w:t>Pomóż urządzić now</w:t>
      </w:r>
      <w:r w:rsidR="008C7290">
        <w:rPr>
          <w:rFonts w:cstheme="minorHAnsi"/>
          <w:b/>
        </w:rPr>
        <w:t>y</w:t>
      </w:r>
      <w:r w:rsidRPr="006E1AAD">
        <w:rPr>
          <w:rFonts w:cstheme="minorHAnsi"/>
          <w:b/>
        </w:rPr>
        <w:t xml:space="preserve"> Ośrod</w:t>
      </w:r>
      <w:r w:rsidR="008C7290">
        <w:rPr>
          <w:rFonts w:cstheme="minorHAnsi"/>
          <w:b/>
        </w:rPr>
        <w:t>ek</w:t>
      </w:r>
      <w:r w:rsidRPr="006E1AAD">
        <w:rPr>
          <w:rFonts w:cstheme="minorHAnsi"/>
          <w:b/>
        </w:rPr>
        <w:t xml:space="preserve"> Ruczaj</w:t>
      </w:r>
    </w:p>
    <w:bookmarkEnd w:id="0"/>
    <w:p w:rsidR="001A1E91" w:rsidRPr="004E5F31" w:rsidRDefault="001A1E91" w:rsidP="004E5F31">
      <w:pPr>
        <w:jc w:val="both"/>
        <w:rPr>
          <w:rFonts w:cstheme="minorHAnsi"/>
          <w:b/>
        </w:rPr>
      </w:pPr>
      <w:r w:rsidRPr="004E5F31">
        <w:rPr>
          <w:rFonts w:cstheme="minorHAnsi"/>
          <w:b/>
        </w:rPr>
        <w:t>Sześć kondygnacji, wyspecjalizowane sale zajęciowe, wielofunkcyjna sala widowiskowa – wszystko to na ok. 4700 m</w:t>
      </w:r>
      <w:r w:rsidRPr="004E5F31">
        <w:rPr>
          <w:rFonts w:cstheme="minorHAnsi"/>
          <w:b/>
          <w:vertAlign w:val="superscript"/>
        </w:rPr>
        <w:t>2</w:t>
      </w:r>
      <w:r w:rsidRPr="004E5F31">
        <w:rPr>
          <w:rFonts w:cstheme="minorHAnsi"/>
          <w:b/>
        </w:rPr>
        <w:t xml:space="preserve">. Teraz czas na ciebie! Spotkajmy się wspólnie i porozmawiajmy o pomysłach na  aktywności w nowym Ośrodku Ruczaj Centrum </w:t>
      </w:r>
      <w:r w:rsidR="00166A4C">
        <w:rPr>
          <w:rFonts w:cstheme="minorHAnsi"/>
          <w:b/>
        </w:rPr>
        <w:t xml:space="preserve">Kultury </w:t>
      </w:r>
      <w:r w:rsidRPr="004E5F31">
        <w:rPr>
          <w:rFonts w:cstheme="minorHAnsi"/>
          <w:b/>
        </w:rPr>
        <w:t>Podgórza!</w:t>
      </w:r>
    </w:p>
    <w:p w:rsidR="002C0648" w:rsidRPr="000E5482" w:rsidRDefault="009662A9" w:rsidP="009C1662">
      <w:pPr>
        <w:jc w:val="both"/>
        <w:rPr>
          <w:rFonts w:cstheme="minorHAnsi"/>
        </w:rPr>
      </w:pPr>
      <w:r w:rsidRPr="000E5482">
        <w:rPr>
          <w:rFonts w:cstheme="minorHAnsi"/>
        </w:rPr>
        <w:t xml:space="preserve">27 marca 2025 roku o godz. 18.00 w obecnej placówce Ośrodka Ruczaj (Stanisława Rostworowskiego 13) odbędą się warsztaty konsultacyjne pod hasłem </w:t>
      </w:r>
      <w:r w:rsidR="00166A4C">
        <w:rPr>
          <w:rFonts w:cstheme="minorHAnsi"/>
        </w:rPr>
        <w:t>„</w:t>
      </w:r>
      <w:r w:rsidRPr="000E5482">
        <w:rPr>
          <w:rFonts w:cstheme="minorHAnsi"/>
        </w:rPr>
        <w:t>Urządź z nami Ośrodek Ruczaj"</w:t>
      </w:r>
      <w:r w:rsidR="00166A4C">
        <w:rPr>
          <w:rFonts w:cstheme="minorHAnsi"/>
        </w:rPr>
        <w:t xml:space="preserve"> w czasie których</w:t>
      </w:r>
      <w:r w:rsidRPr="000E5482">
        <w:rPr>
          <w:rFonts w:cstheme="minorHAnsi"/>
        </w:rPr>
        <w:t xml:space="preserve"> zaangażowani mieszkańcy będą mogli wypowiedzieć się na temat sąsiedzkich potrzeb oraz wyrazić oczekiwania względem</w:t>
      </w:r>
      <w:r w:rsidR="00D831F1" w:rsidRPr="000E5482">
        <w:rPr>
          <w:rFonts w:cstheme="minorHAnsi"/>
        </w:rPr>
        <w:t xml:space="preserve"> oferty</w:t>
      </w:r>
      <w:r w:rsidRPr="000E5482">
        <w:rPr>
          <w:rFonts w:cstheme="minorHAnsi"/>
        </w:rPr>
        <w:t xml:space="preserve"> powstającego </w:t>
      </w:r>
      <w:r w:rsidR="00D831F1" w:rsidRPr="000E5482">
        <w:rPr>
          <w:rFonts w:cstheme="minorHAnsi"/>
        </w:rPr>
        <w:t xml:space="preserve">budynku </w:t>
      </w:r>
      <w:r w:rsidRPr="000E5482">
        <w:rPr>
          <w:rFonts w:cstheme="minorHAnsi"/>
        </w:rPr>
        <w:t xml:space="preserve">przy ulicy Przyzby. </w:t>
      </w:r>
      <w:r w:rsidR="00D831F1" w:rsidRPr="000E5482">
        <w:rPr>
          <w:rFonts w:cstheme="minorHAnsi"/>
        </w:rPr>
        <w:t xml:space="preserve">Celem Centrum Kultury Podgórza jest </w:t>
      </w:r>
      <w:r w:rsidR="00D84CAB" w:rsidRPr="000E5482">
        <w:rPr>
          <w:rFonts w:cstheme="minorHAnsi"/>
        </w:rPr>
        <w:t xml:space="preserve">stworzenie kompleksowej i różnorodnej oferty kulturalno-edukacyjnej dla wszystkich grup wiekowych i </w:t>
      </w:r>
      <w:r w:rsidR="00D831F1" w:rsidRPr="000E5482">
        <w:rPr>
          <w:rFonts w:cstheme="minorHAnsi"/>
        </w:rPr>
        <w:t xml:space="preserve">dopasowanie </w:t>
      </w:r>
      <w:r w:rsidR="00D84CAB" w:rsidRPr="000E5482">
        <w:rPr>
          <w:rFonts w:cstheme="minorHAnsi"/>
        </w:rPr>
        <w:t xml:space="preserve">programu do </w:t>
      </w:r>
      <w:r w:rsidR="00D831F1" w:rsidRPr="000E5482">
        <w:rPr>
          <w:rFonts w:cstheme="minorHAnsi"/>
        </w:rPr>
        <w:t xml:space="preserve">potrzeb lokalnej społeczności, która będzie </w:t>
      </w:r>
      <w:r w:rsidR="00D84CAB" w:rsidRPr="000E5482">
        <w:rPr>
          <w:rFonts w:cstheme="minorHAnsi"/>
        </w:rPr>
        <w:t xml:space="preserve">jego </w:t>
      </w:r>
      <w:r w:rsidR="00D831F1" w:rsidRPr="000E5482">
        <w:rPr>
          <w:rFonts w:cstheme="minorHAnsi"/>
        </w:rPr>
        <w:t xml:space="preserve">głównym odbiorcą. </w:t>
      </w:r>
      <w:r w:rsidR="002C0648" w:rsidRPr="000E5482">
        <w:rPr>
          <w:rFonts w:cstheme="minorHAnsi"/>
        </w:rPr>
        <w:t xml:space="preserve">Możesz mieć realny wpływ na kulturalne życie </w:t>
      </w:r>
      <w:r w:rsidR="00D1126B" w:rsidRPr="000E5482">
        <w:rPr>
          <w:rFonts w:cstheme="minorHAnsi"/>
        </w:rPr>
        <w:t>twoje</w:t>
      </w:r>
      <w:r w:rsidR="00D1126B">
        <w:rPr>
          <w:rFonts w:cstheme="minorHAnsi"/>
        </w:rPr>
        <w:t>j</w:t>
      </w:r>
      <w:r w:rsidR="00D1126B" w:rsidRPr="000E5482">
        <w:rPr>
          <w:rFonts w:cstheme="minorHAnsi"/>
        </w:rPr>
        <w:t xml:space="preserve"> </w:t>
      </w:r>
      <w:r w:rsidR="00D1126B">
        <w:rPr>
          <w:rFonts w:cstheme="minorHAnsi"/>
        </w:rPr>
        <w:t xml:space="preserve">dzielnicy </w:t>
      </w:r>
      <w:r w:rsidR="00DE2832">
        <w:rPr>
          <w:rFonts w:cstheme="minorHAnsi"/>
        </w:rPr>
        <w:t>– zapraszamy</w:t>
      </w:r>
      <w:r w:rsidR="002C0648" w:rsidRPr="000E5482">
        <w:rPr>
          <w:rFonts w:cstheme="minorHAnsi"/>
        </w:rPr>
        <w:t>!</w:t>
      </w:r>
    </w:p>
    <w:p w:rsidR="002C0648" w:rsidRPr="000E5482" w:rsidRDefault="002C0648" w:rsidP="004E5F31">
      <w:pPr>
        <w:jc w:val="both"/>
        <w:rPr>
          <w:rFonts w:cstheme="minorHAnsi"/>
        </w:rPr>
      </w:pPr>
      <w:r w:rsidRPr="000E5482">
        <w:rPr>
          <w:rFonts w:cstheme="minorHAnsi"/>
        </w:rPr>
        <w:t xml:space="preserve">W nowo powstającym budynku </w:t>
      </w:r>
      <w:r w:rsidR="00166A4C">
        <w:rPr>
          <w:rFonts w:cstheme="minorHAnsi"/>
        </w:rPr>
        <w:t>CKP –</w:t>
      </w:r>
      <w:r w:rsidRPr="000E5482">
        <w:rPr>
          <w:rFonts w:cstheme="minorHAnsi"/>
        </w:rPr>
        <w:t xml:space="preserve"> Ośrodku Ruczaj znajdzie się wiele </w:t>
      </w:r>
      <w:proofErr w:type="spellStart"/>
      <w:r w:rsidRPr="000E5482">
        <w:rPr>
          <w:rFonts w:cstheme="minorHAnsi"/>
        </w:rPr>
        <w:t>sal</w:t>
      </w:r>
      <w:proofErr w:type="spellEnd"/>
      <w:r w:rsidRPr="000E5482">
        <w:rPr>
          <w:rFonts w:cstheme="minorHAnsi"/>
        </w:rPr>
        <w:t xml:space="preserve"> o konkretnym przeznaczeniu. S</w:t>
      </w:r>
      <w:r w:rsidR="00166A4C">
        <w:rPr>
          <w:rFonts w:cstheme="minorHAnsi"/>
        </w:rPr>
        <w:t>ala</w:t>
      </w:r>
      <w:r w:rsidRPr="000E5482">
        <w:rPr>
          <w:rFonts w:cstheme="minorHAnsi"/>
        </w:rPr>
        <w:t xml:space="preserve"> muzyczn</w:t>
      </w:r>
      <w:r w:rsidR="00166A4C">
        <w:rPr>
          <w:rFonts w:cstheme="minorHAnsi"/>
        </w:rPr>
        <w:t>a</w:t>
      </w:r>
      <w:r w:rsidRPr="000E5482">
        <w:rPr>
          <w:rFonts w:cstheme="minorHAnsi"/>
        </w:rPr>
        <w:t xml:space="preserve"> </w:t>
      </w:r>
      <w:r w:rsidR="00166A4C">
        <w:rPr>
          <w:rFonts w:cstheme="minorHAnsi"/>
        </w:rPr>
        <w:t xml:space="preserve">będzie miejscem w którym </w:t>
      </w:r>
      <w:r w:rsidRPr="000E5482">
        <w:rPr>
          <w:rFonts w:cstheme="minorHAnsi"/>
        </w:rPr>
        <w:t>uczestnicy zajęć będą uczyć się gry na instrumentach oraz odbywać zajęcia wokalne</w:t>
      </w:r>
      <w:r w:rsidR="00166A4C">
        <w:rPr>
          <w:rFonts w:cstheme="minorHAnsi"/>
        </w:rPr>
        <w:t xml:space="preserve"> i inne aktywności z zakresu edukacji muzycznej</w:t>
      </w:r>
      <w:r w:rsidRPr="000E5482">
        <w:rPr>
          <w:rFonts w:cstheme="minorHAnsi"/>
        </w:rPr>
        <w:t>. Nie zabraknie również miejsca do ekspresji ruchowej</w:t>
      </w:r>
      <w:r w:rsidR="00166A4C">
        <w:rPr>
          <w:rFonts w:cstheme="minorHAnsi"/>
        </w:rPr>
        <w:t>:</w:t>
      </w:r>
      <w:r w:rsidRPr="000E5482">
        <w:rPr>
          <w:rFonts w:cstheme="minorHAnsi"/>
        </w:rPr>
        <w:t xml:space="preserve"> w tańcu</w:t>
      </w:r>
      <w:r w:rsidR="00E9188B" w:rsidRPr="000E5482">
        <w:rPr>
          <w:rFonts w:cstheme="minorHAnsi"/>
        </w:rPr>
        <w:t xml:space="preserve"> (</w:t>
      </w:r>
      <w:r w:rsidR="00166A4C">
        <w:rPr>
          <w:rFonts w:cstheme="minorHAnsi"/>
        </w:rPr>
        <w:t>na specjalnie przystosowanej</w:t>
      </w:r>
      <w:r w:rsidRPr="000E5482">
        <w:rPr>
          <w:rFonts w:cstheme="minorHAnsi"/>
        </w:rPr>
        <w:t xml:space="preserve"> do tego</w:t>
      </w:r>
      <w:r w:rsidR="00E9188B" w:rsidRPr="000E5482">
        <w:rPr>
          <w:rFonts w:cstheme="minorHAnsi"/>
        </w:rPr>
        <w:t xml:space="preserve"> </w:t>
      </w:r>
      <w:r w:rsidR="00166A4C">
        <w:rPr>
          <w:rFonts w:cstheme="minorHAnsi"/>
        </w:rPr>
        <w:t>sali tanecznej</w:t>
      </w:r>
      <w:r w:rsidR="00E9188B" w:rsidRPr="000E5482">
        <w:rPr>
          <w:rFonts w:cstheme="minorHAnsi"/>
        </w:rPr>
        <w:t>), jak i</w:t>
      </w:r>
      <w:r w:rsidR="00166A4C">
        <w:rPr>
          <w:rFonts w:cstheme="minorHAnsi"/>
        </w:rPr>
        <w:t xml:space="preserve"> w</w:t>
      </w:r>
      <w:r w:rsidR="00E9188B" w:rsidRPr="000E5482">
        <w:rPr>
          <w:rFonts w:cstheme="minorHAnsi"/>
        </w:rPr>
        <w:t xml:space="preserve"> spor</w:t>
      </w:r>
      <w:r w:rsidR="00166A4C">
        <w:rPr>
          <w:rFonts w:cstheme="minorHAnsi"/>
        </w:rPr>
        <w:t>cie</w:t>
      </w:r>
      <w:r w:rsidR="00E9188B" w:rsidRPr="000E5482">
        <w:rPr>
          <w:rFonts w:cstheme="minorHAnsi"/>
        </w:rPr>
        <w:t xml:space="preserve"> (np. gimnastyki, </w:t>
      </w:r>
      <w:proofErr w:type="spellStart"/>
      <w:r w:rsidR="00E9188B" w:rsidRPr="000E5482">
        <w:rPr>
          <w:rFonts w:cstheme="minorHAnsi"/>
        </w:rPr>
        <w:t>pilatesu</w:t>
      </w:r>
      <w:proofErr w:type="spellEnd"/>
      <w:r w:rsidR="00E9188B" w:rsidRPr="000E5482">
        <w:rPr>
          <w:rFonts w:cstheme="minorHAnsi"/>
        </w:rPr>
        <w:t xml:space="preserve"> czy jogi)</w:t>
      </w:r>
      <w:r w:rsidRPr="000E5482">
        <w:rPr>
          <w:rFonts w:cstheme="minorHAnsi"/>
        </w:rPr>
        <w:t>. W pracowniach</w:t>
      </w:r>
      <w:r w:rsidR="00166A4C">
        <w:rPr>
          <w:rFonts w:cstheme="minorHAnsi"/>
        </w:rPr>
        <w:t xml:space="preserve"> </w:t>
      </w:r>
      <w:r w:rsidRPr="000E5482">
        <w:rPr>
          <w:rFonts w:cstheme="minorHAnsi"/>
        </w:rPr>
        <w:t xml:space="preserve">plastycznej i ceramicznej będzie można rozwijać umiejętności </w:t>
      </w:r>
      <w:r w:rsidR="00166A4C">
        <w:rPr>
          <w:rFonts w:cstheme="minorHAnsi"/>
        </w:rPr>
        <w:t>z zakresu</w:t>
      </w:r>
      <w:r w:rsidR="00E9188B" w:rsidRPr="000E5482">
        <w:rPr>
          <w:rFonts w:cstheme="minorHAnsi"/>
        </w:rPr>
        <w:t xml:space="preserve"> sztuk wizualnych oraz zgłębiać tajniki procesu ich </w:t>
      </w:r>
      <w:r w:rsidR="00166A4C">
        <w:rPr>
          <w:rFonts w:cstheme="minorHAnsi"/>
        </w:rPr>
        <w:t>kreacji</w:t>
      </w:r>
      <w:r w:rsidR="00E9188B" w:rsidRPr="000E5482">
        <w:rPr>
          <w:rFonts w:cstheme="minorHAnsi"/>
        </w:rPr>
        <w:t>.</w:t>
      </w:r>
      <w:r w:rsidRPr="000E5482">
        <w:rPr>
          <w:rFonts w:cstheme="minorHAnsi"/>
        </w:rPr>
        <w:t xml:space="preserve"> </w:t>
      </w:r>
      <w:r w:rsidR="00E9188B" w:rsidRPr="000E5482">
        <w:rPr>
          <w:rFonts w:cstheme="minorHAnsi"/>
        </w:rPr>
        <w:t xml:space="preserve">W budynku pojawi się również lektorium do prowadzenia zajęć z języków obcych. Nie zabraknie </w:t>
      </w:r>
      <w:r w:rsidR="00166A4C">
        <w:rPr>
          <w:rFonts w:cstheme="minorHAnsi"/>
        </w:rPr>
        <w:t xml:space="preserve">też </w:t>
      </w:r>
      <w:r w:rsidR="00E9188B" w:rsidRPr="000E5482">
        <w:rPr>
          <w:rFonts w:cstheme="minorHAnsi"/>
        </w:rPr>
        <w:t xml:space="preserve">kolorowej i bezpiecznej przestrzeni </w:t>
      </w:r>
      <w:r w:rsidR="00166A4C">
        <w:rPr>
          <w:rFonts w:cstheme="minorHAnsi"/>
        </w:rPr>
        <w:t>przystosowanej dla najmłodszych gości</w:t>
      </w:r>
      <w:r w:rsidR="00E9188B" w:rsidRPr="000E5482">
        <w:rPr>
          <w:rFonts w:cstheme="minorHAnsi"/>
        </w:rPr>
        <w:t>, w której będą organizowane zajęcia w</w:t>
      </w:r>
      <w:r w:rsidR="00166A4C">
        <w:rPr>
          <w:rFonts w:cstheme="minorHAnsi"/>
        </w:rPr>
        <w:t> </w:t>
      </w:r>
      <w:r w:rsidR="00E9188B" w:rsidRPr="000E5482">
        <w:rPr>
          <w:rFonts w:cstheme="minorHAnsi"/>
        </w:rPr>
        <w:t xml:space="preserve">ramach Klubu Rodziców. </w:t>
      </w:r>
      <w:r w:rsidR="00166A4C">
        <w:rPr>
          <w:rFonts w:cstheme="minorHAnsi"/>
        </w:rPr>
        <w:t>Ponad</w:t>
      </w:r>
      <w:r w:rsidR="00E9188B" w:rsidRPr="000E5482">
        <w:rPr>
          <w:rFonts w:cstheme="minorHAnsi"/>
        </w:rPr>
        <w:t>to dla miłośników występów na żywo w</w:t>
      </w:r>
      <w:r w:rsidR="00166A4C">
        <w:rPr>
          <w:rFonts w:cstheme="minorHAnsi"/>
        </w:rPr>
        <w:t> </w:t>
      </w:r>
      <w:r w:rsidR="00E9188B" w:rsidRPr="000E5482">
        <w:rPr>
          <w:rFonts w:cstheme="minorHAnsi"/>
        </w:rPr>
        <w:t>murach Ośrodka Ruczaj powsta</w:t>
      </w:r>
      <w:r w:rsidR="00166A4C">
        <w:rPr>
          <w:rFonts w:cstheme="minorHAnsi"/>
        </w:rPr>
        <w:t>je</w:t>
      </w:r>
      <w:r w:rsidR="00E9188B" w:rsidRPr="000E5482">
        <w:rPr>
          <w:rFonts w:cstheme="minorHAnsi"/>
        </w:rPr>
        <w:t xml:space="preserve"> wielofunkcyjna sala widowiskowa (z balkonem i </w:t>
      </w:r>
      <w:proofErr w:type="spellStart"/>
      <w:r w:rsidR="00E9188B" w:rsidRPr="000E5482">
        <w:rPr>
          <w:rFonts w:cstheme="minorHAnsi"/>
        </w:rPr>
        <w:t>foyer</w:t>
      </w:r>
      <w:proofErr w:type="spellEnd"/>
      <w:r w:rsidR="00E9188B" w:rsidRPr="000E5482">
        <w:rPr>
          <w:rFonts w:cstheme="minorHAnsi"/>
        </w:rPr>
        <w:t>)</w:t>
      </w:r>
      <w:r w:rsidR="00166A4C">
        <w:rPr>
          <w:rFonts w:cstheme="minorHAnsi"/>
        </w:rPr>
        <w:t xml:space="preserve">,mieszcząca </w:t>
      </w:r>
      <w:r w:rsidR="00E9188B" w:rsidRPr="000E5482">
        <w:rPr>
          <w:rFonts w:cstheme="minorHAnsi"/>
        </w:rPr>
        <w:t xml:space="preserve">około 300 osób. </w:t>
      </w:r>
      <w:r w:rsidR="004F05FD" w:rsidRPr="000E5482">
        <w:rPr>
          <w:rFonts w:cstheme="minorHAnsi"/>
        </w:rPr>
        <w:t xml:space="preserve">Budynek będzie </w:t>
      </w:r>
      <w:r w:rsidR="00166A4C">
        <w:rPr>
          <w:rFonts w:cstheme="minorHAnsi"/>
        </w:rPr>
        <w:t xml:space="preserve">dostosowany </w:t>
      </w:r>
      <w:r w:rsidR="004F05FD" w:rsidRPr="000E5482">
        <w:rPr>
          <w:rFonts w:cstheme="minorHAnsi"/>
        </w:rPr>
        <w:t>do potrzeb osób niepełnosprawnych. Ze względu na dobre skomunikowanie tej lokalizacji z osiedlami na obszarze dzielnicy w</w:t>
      </w:r>
      <w:r w:rsidRPr="000E5482">
        <w:rPr>
          <w:rFonts w:cstheme="minorHAnsi"/>
        </w:rPr>
        <w:t xml:space="preserve"> obiekcie znajdzie się </w:t>
      </w:r>
      <w:r w:rsidR="00166A4C">
        <w:rPr>
          <w:rFonts w:cstheme="minorHAnsi"/>
        </w:rPr>
        <w:t xml:space="preserve">w nim również </w:t>
      </w:r>
      <w:r w:rsidRPr="000E5482">
        <w:rPr>
          <w:rFonts w:cstheme="minorHAnsi"/>
        </w:rPr>
        <w:t>nowa siedziba Rady i Zarządu Dzielnicy VIII Dębniki, co ułatwi mieszkańcom kontakt przeds</w:t>
      </w:r>
      <w:r w:rsidR="004F05FD" w:rsidRPr="000E5482">
        <w:rPr>
          <w:rFonts w:cstheme="minorHAnsi"/>
        </w:rPr>
        <w:t>tawicielami samorządu lokalnego</w:t>
      </w:r>
      <w:r w:rsidRPr="000E5482">
        <w:rPr>
          <w:rFonts w:cstheme="minorHAnsi"/>
        </w:rPr>
        <w:t>.</w:t>
      </w:r>
    </w:p>
    <w:p w:rsidR="009662A9" w:rsidRPr="000E5482" w:rsidRDefault="00DE2832" w:rsidP="000E5482">
      <w:pPr>
        <w:pStyle w:val="Bezodstpw"/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Budynek będzie posiadał</w:t>
      </w:r>
      <w:r w:rsidR="001A1E91" w:rsidRPr="000E5482">
        <w:rPr>
          <w:rFonts w:asciiTheme="minorHAnsi" w:hAnsiTheme="minorHAnsi" w:cstheme="minorHAnsi"/>
        </w:rPr>
        <w:t xml:space="preserve"> cztery kondygnacje nadziemne i dwie podziemne. Łączna powierzchnia użytkowa budynku będzie liczyć ok. 4700 m</w:t>
      </w:r>
      <w:r w:rsidR="001A1E91" w:rsidRPr="000E5482">
        <w:rPr>
          <w:rFonts w:asciiTheme="minorHAnsi" w:hAnsiTheme="minorHAnsi" w:cstheme="minorHAnsi"/>
          <w:vertAlign w:val="superscript"/>
        </w:rPr>
        <w:t>2</w:t>
      </w:r>
      <w:r w:rsidR="001A1E91" w:rsidRPr="000E5482">
        <w:rPr>
          <w:rFonts w:asciiTheme="minorHAnsi" w:hAnsiTheme="minorHAnsi" w:cstheme="minorHAnsi"/>
        </w:rPr>
        <w:t xml:space="preserve">. </w:t>
      </w:r>
      <w:r w:rsidR="00D84CAB" w:rsidRPr="000E5482">
        <w:rPr>
          <w:rFonts w:asciiTheme="minorHAnsi" w:hAnsiTheme="minorHAnsi" w:cstheme="minorHAnsi"/>
        </w:rPr>
        <w:t xml:space="preserve">Koordynowana przez Zarząd Inwestycji Miejskich w  Krakowie inwestycja obejmuje również zagospodarowanie terenu wokół Centrum Kultury </w:t>
      </w:r>
      <w:r>
        <w:rPr>
          <w:rFonts w:asciiTheme="minorHAnsi" w:hAnsiTheme="minorHAnsi" w:cstheme="minorHAnsi"/>
        </w:rPr>
        <w:t xml:space="preserve">Podgórza – Ośrodka </w:t>
      </w:r>
      <w:r w:rsidR="00D84CAB" w:rsidRPr="000E5482">
        <w:rPr>
          <w:rFonts w:asciiTheme="minorHAnsi" w:hAnsiTheme="minorHAnsi" w:cstheme="minorHAnsi"/>
        </w:rPr>
        <w:t>Ruczaj</w:t>
      </w:r>
      <w:r w:rsidR="00D1126B">
        <w:rPr>
          <w:rFonts w:asciiTheme="minorHAnsi" w:hAnsiTheme="minorHAnsi" w:cstheme="minorHAnsi"/>
        </w:rPr>
        <w:t>.</w:t>
      </w:r>
    </w:p>
    <w:sectPr w:rsidR="009662A9" w:rsidRPr="000E54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A4F"/>
    <w:rsid w:val="00092753"/>
    <w:rsid w:val="000E5482"/>
    <w:rsid w:val="00166A4C"/>
    <w:rsid w:val="001A1E91"/>
    <w:rsid w:val="002C0648"/>
    <w:rsid w:val="003031E8"/>
    <w:rsid w:val="00402A4F"/>
    <w:rsid w:val="004E5F31"/>
    <w:rsid w:val="004F05FD"/>
    <w:rsid w:val="005630EF"/>
    <w:rsid w:val="006E1AAD"/>
    <w:rsid w:val="008C7290"/>
    <w:rsid w:val="009662A9"/>
    <w:rsid w:val="009C1662"/>
    <w:rsid w:val="00B07F70"/>
    <w:rsid w:val="00D1126B"/>
    <w:rsid w:val="00D831F1"/>
    <w:rsid w:val="00D84CAB"/>
    <w:rsid w:val="00DE2832"/>
    <w:rsid w:val="00E9188B"/>
    <w:rsid w:val="00FD5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7575F"/>
  <w15:chartTrackingRefBased/>
  <w15:docId w15:val="{57FF2AED-B5BE-480A-94FA-EC6F74633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6E1AA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1A1E91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16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1662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9C1662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6E1AA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73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359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Korona</dc:creator>
  <cp:keywords/>
  <dc:description/>
  <cp:lastModifiedBy>Dorota Łesyk</cp:lastModifiedBy>
  <cp:revision>10</cp:revision>
  <cp:lastPrinted>2025-03-07T06:58:00Z</cp:lastPrinted>
  <dcterms:created xsi:type="dcterms:W3CDTF">2025-03-06T11:42:00Z</dcterms:created>
  <dcterms:modified xsi:type="dcterms:W3CDTF">2025-03-07T15:17:00Z</dcterms:modified>
</cp:coreProperties>
</file>